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288" w:rsidRPr="00A06355" w:rsidRDefault="009A2288" w:rsidP="009A2288">
      <w:pPr>
        <w:jc w:val="center"/>
        <w:rPr>
          <w:sz w:val="32"/>
          <w:szCs w:val="32"/>
        </w:rPr>
      </w:pPr>
      <w:r>
        <w:rPr>
          <w:sz w:val="32"/>
          <w:szCs w:val="32"/>
        </w:rPr>
        <w:t>Stat 406 – Spring 2020</w:t>
      </w:r>
    </w:p>
    <w:p w:rsidR="00DF2EB5" w:rsidRDefault="009A2288" w:rsidP="009A2288">
      <w:pPr>
        <w:jc w:val="center"/>
        <w:rPr>
          <w:sz w:val="32"/>
          <w:szCs w:val="32"/>
        </w:rPr>
      </w:pPr>
      <w:r>
        <w:rPr>
          <w:sz w:val="32"/>
          <w:szCs w:val="32"/>
        </w:rPr>
        <w:t>Homework 3</w:t>
      </w:r>
      <w:r>
        <w:rPr>
          <w:sz w:val="32"/>
          <w:szCs w:val="32"/>
        </w:rPr>
        <w:t xml:space="preserve"> –</w:t>
      </w:r>
      <w:r>
        <w:rPr>
          <w:sz w:val="32"/>
          <w:szCs w:val="32"/>
        </w:rPr>
        <w:t xml:space="preserve"> due 4pm, Friday, 3 April.</w:t>
      </w:r>
    </w:p>
    <w:p w:rsidR="009A2288" w:rsidRDefault="009A2288" w:rsidP="009A2288">
      <w:pPr>
        <w:rPr>
          <w:sz w:val="32"/>
          <w:szCs w:val="32"/>
        </w:rPr>
      </w:pPr>
    </w:p>
    <w:p w:rsidR="009A2288" w:rsidRDefault="00431940" w:rsidP="009A2288">
      <w:r>
        <w:t>1) Here is a plot of the average bedtime by county across the US.   Consider a spatial correlation coefficient like Geary’s c.</w:t>
      </w:r>
    </w:p>
    <w:p w:rsidR="00431940" w:rsidRDefault="00431940" w:rsidP="00431940">
      <w:pPr>
        <w:jc w:val="center"/>
      </w:pPr>
      <w:r>
        <w:rPr>
          <w:noProof/>
        </w:rPr>
        <w:drawing>
          <wp:inline distT="0" distB="0" distL="0" distR="0">
            <wp:extent cx="4572000" cy="3705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eep time.jpg"/>
                    <pic:cNvPicPr/>
                  </pic:nvPicPr>
                  <pic:blipFill>
                    <a:blip r:embed="rId4">
                      <a:extLst>
                        <a:ext uri="{28A0092B-C50C-407E-A947-70E740481C1C}">
                          <a14:useLocalDpi xmlns:a14="http://schemas.microsoft.com/office/drawing/2010/main" val="0"/>
                        </a:ext>
                      </a:extLst>
                    </a:blip>
                    <a:stretch>
                      <a:fillRect/>
                    </a:stretch>
                  </pic:blipFill>
                  <pic:spPr>
                    <a:xfrm>
                      <a:off x="0" y="0"/>
                      <a:ext cx="4572000" cy="3705225"/>
                    </a:xfrm>
                    <a:prstGeom prst="rect">
                      <a:avLst/>
                    </a:prstGeom>
                  </pic:spPr>
                </pic:pic>
              </a:graphicData>
            </a:graphic>
          </wp:inline>
        </w:drawing>
      </w:r>
    </w:p>
    <w:p w:rsidR="00431940" w:rsidRDefault="00431940" w:rsidP="00431940">
      <w:pPr>
        <w:spacing w:after="0" w:line="240" w:lineRule="auto"/>
      </w:pPr>
      <w:r>
        <w:t>a) What feature of these data suggest positive spatial correlation between neighboring counties?</w:t>
      </w:r>
    </w:p>
    <w:p w:rsidR="00431940" w:rsidRDefault="00431940" w:rsidP="00431940">
      <w:r>
        <w:t>(Note: there may be more than one, but there is one major feature)</w:t>
      </w:r>
    </w:p>
    <w:p w:rsidR="00431940" w:rsidRDefault="00431940" w:rsidP="00431940">
      <w:pPr>
        <w:spacing w:after="0" w:line="240" w:lineRule="auto"/>
      </w:pPr>
      <w:r>
        <w:t xml:space="preserve">b) What feature </w:t>
      </w:r>
      <w:r>
        <w:t xml:space="preserve">of these data suggest </w:t>
      </w:r>
      <w:r>
        <w:t>negative</w:t>
      </w:r>
      <w:r>
        <w:t xml:space="preserve"> spatial correlation between neighboring counties?</w:t>
      </w:r>
    </w:p>
    <w:p w:rsidR="00431940" w:rsidRDefault="00431940" w:rsidP="00431940">
      <w:r>
        <w:t>(Note: there may be more than one, but there is one major feature)</w:t>
      </w:r>
    </w:p>
    <w:p w:rsidR="009A2288" w:rsidRDefault="009A2288" w:rsidP="009A2288">
      <w:r>
        <w:t>The rest of my</w:t>
      </w:r>
      <w:r w:rsidRPr="009A2288">
        <w:t xml:space="preserve"> questions</w:t>
      </w:r>
      <w:r>
        <w:t xml:space="preserve"> all use data from a classic study, the Scottish lip cancer data set.  This has the total number of recorded cases of lip cancer from 1975 – 1980 for all but three of the 1975-era Scottish districts.  The three omitted districts are those for offshore island groups (Western Isles, Orkney and Shetland).</w:t>
      </w:r>
      <w:r w:rsidR="00431940">
        <w:t xml:space="preserve">  When disease incidence varies across age group, gender, ethnicity</w:t>
      </w:r>
      <w:r w:rsidR="00606196">
        <w:t xml:space="preserve">, and other known but “uninteresting” effects, it is common practice to compute an expected count for a particular area based on the age-, gender-, ethnicity- </w:t>
      </w:r>
      <w:proofErr w:type="spellStart"/>
      <w:r w:rsidR="00606196">
        <w:t>etc</w:t>
      </w:r>
      <w:proofErr w:type="spellEnd"/>
      <w:r w:rsidR="00606196">
        <w:t xml:space="preserve"> distributions for that area.  So an area with an observed count less than the expected count is an area where lip cancer is less common than it “should” be.  An </w:t>
      </w:r>
      <w:r w:rsidR="00606196">
        <w:t xml:space="preserve">area with an observed count </w:t>
      </w:r>
      <w:r w:rsidR="00606196">
        <w:t>more</w:t>
      </w:r>
      <w:r w:rsidR="00606196">
        <w:t xml:space="preserve"> than the expected count is an area where lip cancer is </w:t>
      </w:r>
      <w:r w:rsidR="00606196">
        <w:t>more</w:t>
      </w:r>
      <w:r w:rsidR="00606196">
        <w:t xml:space="preserve"> common than it </w:t>
      </w:r>
      <w:r w:rsidR="00606196">
        <w:lastRenderedPageBreak/>
        <w:t xml:space="preserve">“should” be.  </w:t>
      </w:r>
      <w:r w:rsidR="00606196">
        <w:t xml:space="preserve"> When the event is death, the ratio of observed / expected count is called the standardized mortality ratio (SMR).   This variable is commonly log transformed for analysis.</w:t>
      </w:r>
    </w:p>
    <w:p w:rsidR="00606196" w:rsidRDefault="00606196" w:rsidP="00606196">
      <w:pPr>
        <w:spacing w:after="0" w:line="240" w:lineRule="auto"/>
      </w:pPr>
      <w:r>
        <w:t xml:space="preserve">The data set is saved in </w:t>
      </w:r>
      <w:proofErr w:type="spellStart"/>
      <w:r>
        <w:t>scotland.Rdata</w:t>
      </w:r>
      <w:proofErr w:type="spellEnd"/>
      <w:r>
        <w:t xml:space="preserve">.  This is a </w:t>
      </w:r>
      <w:proofErr w:type="spellStart"/>
      <w:r>
        <w:t>SpatialPolygonsDataFrame</w:t>
      </w:r>
      <w:proofErr w:type="spellEnd"/>
      <w:r>
        <w:t xml:space="preserve"> with a polygon for each district and 11 variables.  District, name, northing, and easting are not especially useful.  The others are:</w:t>
      </w:r>
    </w:p>
    <w:p w:rsidR="00606196" w:rsidRDefault="00606196" w:rsidP="00606196">
      <w:pPr>
        <w:tabs>
          <w:tab w:val="left" w:pos="360"/>
        </w:tabs>
        <w:spacing w:after="0" w:line="240" w:lineRule="auto"/>
      </w:pPr>
      <w:r>
        <w:tab/>
        <w:t>Cancer: number of lip cancer cases in the district</w:t>
      </w:r>
    </w:p>
    <w:p w:rsidR="00606196" w:rsidRDefault="00606196" w:rsidP="00606196">
      <w:pPr>
        <w:tabs>
          <w:tab w:val="left" w:pos="360"/>
        </w:tabs>
        <w:spacing w:after="0" w:line="240" w:lineRule="auto"/>
      </w:pPr>
      <w:r>
        <w:tab/>
        <w:t>Expected: expected number</w:t>
      </w:r>
    </w:p>
    <w:p w:rsidR="00606196" w:rsidRDefault="0056291A" w:rsidP="00606196">
      <w:pPr>
        <w:tabs>
          <w:tab w:val="left" w:pos="360"/>
        </w:tabs>
        <w:spacing w:after="0" w:line="240" w:lineRule="auto"/>
      </w:pPr>
      <w:r>
        <w:tab/>
      </w:r>
      <w:proofErr w:type="spellStart"/>
      <w:r>
        <w:t>Logratio</w:t>
      </w:r>
      <w:proofErr w:type="spellEnd"/>
      <w:r>
        <w:t xml:space="preserve">: log transformed SMR = </w:t>
      </w:r>
      <w:proofErr w:type="gramStart"/>
      <w:r>
        <w:t>log(</w:t>
      </w:r>
      <w:proofErr w:type="gramEnd"/>
      <w:r>
        <w:t xml:space="preserve"> Cancer / expected )</w:t>
      </w:r>
    </w:p>
    <w:p w:rsidR="00606196" w:rsidRDefault="00606196" w:rsidP="00606196">
      <w:pPr>
        <w:tabs>
          <w:tab w:val="left" w:pos="360"/>
        </w:tabs>
        <w:spacing w:after="0" w:line="240" w:lineRule="auto"/>
      </w:pPr>
      <w:r>
        <w:tab/>
      </w:r>
      <w:proofErr w:type="spellStart"/>
      <w:r>
        <w:t>Varlogratio</w:t>
      </w:r>
      <w:proofErr w:type="spellEnd"/>
      <w:r>
        <w:t xml:space="preserve">: the variance of the </w:t>
      </w:r>
      <w:proofErr w:type="spellStart"/>
      <w:r>
        <w:t>logratio</w:t>
      </w:r>
      <w:proofErr w:type="spellEnd"/>
      <w:r>
        <w:t>, depends on the number of cases and the expected count</w:t>
      </w:r>
    </w:p>
    <w:p w:rsidR="00A90BE5" w:rsidRDefault="00606196" w:rsidP="00606196">
      <w:pPr>
        <w:tabs>
          <w:tab w:val="left" w:pos="360"/>
        </w:tabs>
        <w:spacing w:after="0" w:line="240" w:lineRule="auto"/>
      </w:pPr>
      <w:r>
        <w:tab/>
      </w:r>
      <w:proofErr w:type="spellStart"/>
      <w:r>
        <w:t>Northkm</w:t>
      </w:r>
      <w:proofErr w:type="spellEnd"/>
      <w:r>
        <w:t xml:space="preserve">: Northing, in km, approximately centered </w:t>
      </w:r>
      <w:r w:rsidR="00A90BE5">
        <w:t xml:space="preserve">so 0 is the location of </w:t>
      </w:r>
      <w:proofErr w:type="spellStart"/>
      <w:r w:rsidR="00A90BE5">
        <w:t>Stirling</w:t>
      </w:r>
      <w:proofErr w:type="spellEnd"/>
    </w:p>
    <w:p w:rsidR="00A90BE5" w:rsidRDefault="00A90BE5" w:rsidP="00606196">
      <w:pPr>
        <w:tabs>
          <w:tab w:val="left" w:pos="360"/>
        </w:tabs>
        <w:spacing w:after="0" w:line="240" w:lineRule="auto"/>
      </w:pPr>
      <w:r>
        <w:tab/>
      </w:r>
      <w:proofErr w:type="spellStart"/>
      <w:r>
        <w:t>Eastkm</w:t>
      </w:r>
      <w:proofErr w:type="spellEnd"/>
      <w:r>
        <w:t xml:space="preserve">: Easting, in km, approximately centered so 0 is the location of </w:t>
      </w:r>
      <w:proofErr w:type="spellStart"/>
      <w:r>
        <w:t>Stirling</w:t>
      </w:r>
      <w:proofErr w:type="spellEnd"/>
    </w:p>
    <w:p w:rsidR="00A90BE5" w:rsidRDefault="00A90BE5" w:rsidP="00606196">
      <w:pPr>
        <w:tabs>
          <w:tab w:val="left" w:pos="360"/>
        </w:tabs>
        <w:spacing w:after="0" w:line="240" w:lineRule="auto"/>
      </w:pPr>
      <w:r>
        <w:tab/>
      </w:r>
      <w:proofErr w:type="spellStart"/>
      <w:proofErr w:type="gramStart"/>
      <w:r>
        <w:t>percentAFF</w:t>
      </w:r>
      <w:proofErr w:type="spellEnd"/>
      <w:proofErr w:type="gramEnd"/>
      <w:r>
        <w:t>: percent of the population in Agriculture, Forestry, and Fisheries.</w:t>
      </w:r>
    </w:p>
    <w:p w:rsidR="00A90BE5" w:rsidRDefault="00A90BE5" w:rsidP="00606196">
      <w:pPr>
        <w:tabs>
          <w:tab w:val="left" w:pos="360"/>
        </w:tabs>
        <w:spacing w:after="0" w:line="240" w:lineRule="auto"/>
      </w:pPr>
      <w:r>
        <w:t xml:space="preserve">Why </w:t>
      </w:r>
      <w:proofErr w:type="spellStart"/>
      <w:r>
        <w:t>Stirling</w:t>
      </w:r>
      <w:proofErr w:type="spellEnd"/>
      <w:r>
        <w:t>?  It was the medieval capital of Scotland and is approximately in the center of the country.</w:t>
      </w:r>
    </w:p>
    <w:p w:rsidR="00A90BE5" w:rsidRDefault="00A90BE5" w:rsidP="00606196">
      <w:pPr>
        <w:tabs>
          <w:tab w:val="left" w:pos="360"/>
        </w:tabs>
        <w:spacing w:after="0" w:line="240" w:lineRule="auto"/>
      </w:pPr>
    </w:p>
    <w:p w:rsidR="00A90BE5" w:rsidRDefault="00A90BE5" w:rsidP="00606196">
      <w:pPr>
        <w:tabs>
          <w:tab w:val="left" w:pos="360"/>
        </w:tabs>
        <w:spacing w:after="0" w:line="240" w:lineRule="auto"/>
      </w:pPr>
      <w:r>
        <w:t xml:space="preserve">You can “read” </w:t>
      </w:r>
      <w:proofErr w:type="spellStart"/>
      <w:r>
        <w:t>scotland.Rdata</w:t>
      </w:r>
      <w:proofErr w:type="spellEnd"/>
      <w:r>
        <w:t xml:space="preserve"> by typing </w:t>
      </w:r>
      <w:proofErr w:type="gramStart"/>
      <w:r>
        <w:t>load(</w:t>
      </w:r>
      <w:proofErr w:type="gramEnd"/>
      <w:r>
        <w:t>‘</w:t>
      </w:r>
      <w:proofErr w:type="spellStart"/>
      <w:r>
        <w:t>scotland.Rdata</w:t>
      </w:r>
      <w:proofErr w:type="spellEnd"/>
      <w:r>
        <w:t xml:space="preserve">’).  This </w:t>
      </w:r>
      <w:r w:rsidR="0056291A">
        <w:t xml:space="preserve">loads </w:t>
      </w:r>
      <w:proofErr w:type="spellStart"/>
      <w:proofErr w:type="gramStart"/>
      <w:r w:rsidR="0056291A">
        <w:t>scotland</w:t>
      </w:r>
      <w:proofErr w:type="spellEnd"/>
      <w:proofErr w:type="gramEnd"/>
      <w:r w:rsidR="0056291A">
        <w:t xml:space="preserve">, which </w:t>
      </w:r>
      <w:r>
        <w:t xml:space="preserve">is a </w:t>
      </w:r>
      <w:proofErr w:type="spellStart"/>
      <w:r>
        <w:t>SpatialPolygonsDataFrame</w:t>
      </w:r>
      <w:proofErr w:type="spellEnd"/>
      <w:r>
        <w:t xml:space="preserve"> object.  A non-spatial version of the data, without polygon information, is in </w:t>
      </w:r>
      <w:r w:rsidR="0056291A">
        <w:t>s</w:t>
      </w:r>
      <w:r>
        <w:t>cotland.csv.</w:t>
      </w:r>
    </w:p>
    <w:p w:rsidR="00A90BE5" w:rsidRDefault="00A90BE5" w:rsidP="00606196">
      <w:pPr>
        <w:tabs>
          <w:tab w:val="left" w:pos="360"/>
        </w:tabs>
        <w:spacing w:after="0" w:line="240" w:lineRule="auto"/>
      </w:pPr>
    </w:p>
    <w:p w:rsidR="00A90BE5" w:rsidRDefault="00A90BE5" w:rsidP="00606196">
      <w:pPr>
        <w:tabs>
          <w:tab w:val="left" w:pos="360"/>
        </w:tabs>
        <w:spacing w:after="0" w:line="240" w:lineRule="auto"/>
      </w:pPr>
      <w:r>
        <w:t>2) Data exploration (example code is in areal1.r)</w:t>
      </w:r>
    </w:p>
    <w:p w:rsidR="005D7F10" w:rsidRDefault="005D7F10" w:rsidP="00606196">
      <w:pPr>
        <w:tabs>
          <w:tab w:val="left" w:pos="360"/>
        </w:tabs>
        <w:spacing w:after="0" w:line="240" w:lineRule="auto"/>
      </w:pPr>
    </w:p>
    <w:p w:rsidR="00A90BE5" w:rsidRDefault="00A90BE5" w:rsidP="00606196">
      <w:pPr>
        <w:tabs>
          <w:tab w:val="left" w:pos="360"/>
        </w:tabs>
        <w:spacing w:after="0" w:line="240" w:lineRule="auto"/>
      </w:pPr>
      <w:r>
        <w:t xml:space="preserve">a) Draw the Scotland district map showing the </w:t>
      </w:r>
      <w:proofErr w:type="spellStart"/>
      <w:r>
        <w:t>logratio</w:t>
      </w:r>
      <w:proofErr w:type="spellEnd"/>
      <w:r>
        <w:t xml:space="preserve"> for each district</w:t>
      </w:r>
    </w:p>
    <w:p w:rsidR="005D7F10" w:rsidRDefault="005D7F10" w:rsidP="00606196">
      <w:pPr>
        <w:tabs>
          <w:tab w:val="left" w:pos="360"/>
        </w:tabs>
        <w:spacing w:after="0" w:line="240" w:lineRule="auto"/>
      </w:pPr>
    </w:p>
    <w:p w:rsidR="00A90BE5" w:rsidRDefault="00A90BE5" w:rsidP="00606196">
      <w:pPr>
        <w:tabs>
          <w:tab w:val="left" w:pos="360"/>
        </w:tabs>
        <w:spacing w:after="0" w:line="240" w:lineRule="auto"/>
      </w:pPr>
      <w:r>
        <w:t xml:space="preserve">b) Use shared boundary to define the neighbors of each polygon.  Your answer is a map of Scotland districts with neighboring districts connected by lines.  </w:t>
      </w:r>
    </w:p>
    <w:p w:rsidR="005D7F10" w:rsidRDefault="005D7F10" w:rsidP="00606196">
      <w:pPr>
        <w:tabs>
          <w:tab w:val="left" w:pos="360"/>
        </w:tabs>
        <w:spacing w:after="0" w:line="240" w:lineRule="auto"/>
      </w:pPr>
    </w:p>
    <w:p w:rsidR="00A90BE5" w:rsidRDefault="00A90BE5" w:rsidP="00606196">
      <w:pPr>
        <w:tabs>
          <w:tab w:val="left" w:pos="360"/>
        </w:tabs>
        <w:spacing w:after="0" w:line="240" w:lineRule="auto"/>
      </w:pPr>
      <w:r>
        <w:t xml:space="preserve">c) </w:t>
      </w:r>
      <w:r w:rsidR="007D172D">
        <w:t xml:space="preserve">Have R count the number of neighbors for each district.  Your answer is the table giving the number of districts with 1 neighbor, 2 </w:t>
      </w:r>
      <w:proofErr w:type="gramStart"/>
      <w:r w:rsidR="007D172D">
        <w:t>neighbors, …</w:t>
      </w:r>
      <w:proofErr w:type="gramEnd"/>
      <w:r w:rsidR="007D172D">
        <w:t xml:space="preserve"> up to the maximum number of neighbors.</w:t>
      </w:r>
    </w:p>
    <w:p w:rsidR="007D172D" w:rsidRDefault="007D172D" w:rsidP="00606196">
      <w:pPr>
        <w:tabs>
          <w:tab w:val="left" w:pos="360"/>
        </w:tabs>
        <w:spacing w:after="0" w:line="240" w:lineRule="auto"/>
      </w:pPr>
    </w:p>
    <w:p w:rsidR="00A90BE5" w:rsidRDefault="00A90BE5" w:rsidP="00606196">
      <w:pPr>
        <w:tabs>
          <w:tab w:val="left" w:pos="360"/>
        </w:tabs>
        <w:spacing w:after="0" w:line="240" w:lineRule="auto"/>
      </w:pPr>
    </w:p>
    <w:p w:rsidR="00606196" w:rsidRDefault="00A90BE5" w:rsidP="00606196">
      <w:pPr>
        <w:tabs>
          <w:tab w:val="left" w:pos="360"/>
        </w:tabs>
        <w:spacing w:after="0" w:line="240" w:lineRule="auto"/>
      </w:pPr>
      <w:r>
        <w:t>3) Spatial autocorrelation</w:t>
      </w:r>
      <w:r w:rsidRPr="009A2288">
        <w:t xml:space="preserve"> </w:t>
      </w:r>
      <w:r w:rsidR="007D172D">
        <w:t>(example code is in areal1.r)</w:t>
      </w:r>
    </w:p>
    <w:p w:rsidR="007D172D" w:rsidRDefault="007D172D" w:rsidP="00606196">
      <w:pPr>
        <w:tabs>
          <w:tab w:val="left" w:pos="360"/>
        </w:tabs>
        <w:spacing w:after="0" w:line="240" w:lineRule="auto"/>
      </w:pPr>
      <w:r>
        <w:t>For all parts of this question, use binary weights (so if two districts are neighbors, the weight = 1)</w:t>
      </w:r>
    </w:p>
    <w:p w:rsidR="005D7F10" w:rsidRDefault="005D7F10" w:rsidP="00606196">
      <w:pPr>
        <w:tabs>
          <w:tab w:val="left" w:pos="360"/>
        </w:tabs>
        <w:spacing w:after="0" w:line="240" w:lineRule="auto"/>
      </w:pPr>
    </w:p>
    <w:p w:rsidR="007D172D" w:rsidRDefault="007D172D" w:rsidP="00606196">
      <w:pPr>
        <w:tabs>
          <w:tab w:val="left" w:pos="360"/>
        </w:tabs>
        <w:spacing w:after="0" w:line="240" w:lineRule="auto"/>
      </w:pPr>
      <w:r>
        <w:t xml:space="preserve">a) Calculate Moran’s I for </w:t>
      </w:r>
      <w:proofErr w:type="spellStart"/>
      <w:r>
        <w:t>logratio</w:t>
      </w:r>
      <w:proofErr w:type="spellEnd"/>
      <w:r>
        <w:t xml:space="preserve">.  Report the value of </w:t>
      </w:r>
      <w:proofErr w:type="gramStart"/>
      <w:r>
        <w:t>I</w:t>
      </w:r>
      <w:proofErr w:type="gramEnd"/>
      <w:r>
        <w:t xml:space="preserve"> and the one-sided p-value.  (You’re only interested in positive spatial autocorrelation).</w:t>
      </w:r>
    </w:p>
    <w:p w:rsidR="005D7F10" w:rsidRDefault="005D7F10" w:rsidP="00606196">
      <w:pPr>
        <w:tabs>
          <w:tab w:val="left" w:pos="360"/>
        </w:tabs>
        <w:spacing w:after="0" w:line="240" w:lineRule="auto"/>
      </w:pPr>
    </w:p>
    <w:p w:rsidR="00A058E1" w:rsidRDefault="00A058E1" w:rsidP="00606196">
      <w:pPr>
        <w:tabs>
          <w:tab w:val="left" w:pos="360"/>
        </w:tabs>
        <w:spacing w:after="0" w:line="240" w:lineRule="auto"/>
      </w:pPr>
      <w:r>
        <w:t xml:space="preserve">b) Does the value of Moran’s I in part </w:t>
      </w:r>
      <w:proofErr w:type="gramStart"/>
      <w:r>
        <w:t>a indicate</w:t>
      </w:r>
      <w:proofErr w:type="gramEnd"/>
      <w:r>
        <w:t xml:space="preserve"> </w:t>
      </w:r>
      <w:r w:rsidR="009F57CB">
        <w:t xml:space="preserve">a </w:t>
      </w:r>
      <w:r>
        <w:t xml:space="preserve">positive spatial autocorrelation or </w:t>
      </w:r>
      <w:r w:rsidR="009F57CB">
        <w:t xml:space="preserve">a </w:t>
      </w:r>
      <w:r>
        <w:t>negative</w:t>
      </w:r>
      <w:r w:rsidR="009F57CB">
        <w:t xml:space="preserve"> one</w:t>
      </w:r>
      <w:r>
        <w:t>?  Briefly explain your answer.</w:t>
      </w:r>
    </w:p>
    <w:p w:rsidR="005D7F10" w:rsidRDefault="005D7F10" w:rsidP="007D172D">
      <w:pPr>
        <w:tabs>
          <w:tab w:val="left" w:pos="360"/>
        </w:tabs>
        <w:spacing w:after="0" w:line="240" w:lineRule="auto"/>
      </w:pPr>
    </w:p>
    <w:p w:rsidR="007D172D" w:rsidRDefault="00A058E1" w:rsidP="007D172D">
      <w:pPr>
        <w:tabs>
          <w:tab w:val="left" w:pos="360"/>
        </w:tabs>
        <w:spacing w:after="0" w:line="240" w:lineRule="auto"/>
      </w:pPr>
      <w:r>
        <w:t>c</w:t>
      </w:r>
      <w:r w:rsidR="007D172D">
        <w:t xml:space="preserve">) </w:t>
      </w:r>
      <w:r w:rsidR="007D172D">
        <w:t xml:space="preserve">Calculate Moran’s I for </w:t>
      </w:r>
      <w:r w:rsidR="007D172D">
        <w:t>cancer (the variable with the case count)</w:t>
      </w:r>
      <w:r w:rsidR="007D172D">
        <w:t xml:space="preserve">.  </w:t>
      </w:r>
      <w:r w:rsidR="007D172D">
        <w:t xml:space="preserve">You should find a value of </w:t>
      </w:r>
      <w:proofErr w:type="gramStart"/>
      <w:r w:rsidR="007D172D">
        <w:t>I</w:t>
      </w:r>
      <w:proofErr w:type="gramEnd"/>
      <w:r w:rsidR="007D172D">
        <w:t xml:space="preserve"> much closer to 0.  Why is it reasonable that I for cancer is so much smaller?</w:t>
      </w:r>
    </w:p>
    <w:p w:rsidR="007D172D" w:rsidRDefault="007D172D" w:rsidP="007D172D">
      <w:pPr>
        <w:tabs>
          <w:tab w:val="left" w:pos="360"/>
        </w:tabs>
        <w:spacing w:after="0" w:line="240" w:lineRule="auto"/>
      </w:pPr>
      <w:r>
        <w:t>Hint: It may be illuminating to plot the case count against the expected count.</w:t>
      </w:r>
    </w:p>
    <w:p w:rsidR="005D7F10" w:rsidRDefault="005D7F10" w:rsidP="00A058E1">
      <w:pPr>
        <w:tabs>
          <w:tab w:val="left" w:pos="360"/>
        </w:tabs>
        <w:spacing w:after="0" w:line="240" w:lineRule="auto"/>
      </w:pPr>
    </w:p>
    <w:p w:rsidR="00A058E1" w:rsidRDefault="00A058E1" w:rsidP="00A058E1">
      <w:pPr>
        <w:tabs>
          <w:tab w:val="left" w:pos="360"/>
        </w:tabs>
        <w:spacing w:after="0" w:line="240" w:lineRule="auto"/>
      </w:pPr>
      <w:r>
        <w:t>d</w:t>
      </w:r>
      <w:r w:rsidR="007D172D">
        <w:t xml:space="preserve">) </w:t>
      </w:r>
      <w:r>
        <w:t xml:space="preserve">Calculate Geary’s c for </w:t>
      </w:r>
      <w:proofErr w:type="spellStart"/>
      <w:r>
        <w:t>logratio</w:t>
      </w:r>
      <w:proofErr w:type="spellEnd"/>
      <w:r>
        <w:t xml:space="preserve">.  Report the value of c and say whether this value </w:t>
      </w:r>
      <w:r>
        <w:t>indicate</w:t>
      </w:r>
      <w:r>
        <w:t>s</w:t>
      </w:r>
      <w:r>
        <w:t xml:space="preserve"> positive spatial autocorrelation or negative?  Briefly explain your answer.</w:t>
      </w:r>
    </w:p>
    <w:p w:rsidR="005D7F10" w:rsidRDefault="005D7F10" w:rsidP="00A058E1">
      <w:pPr>
        <w:tabs>
          <w:tab w:val="left" w:pos="360"/>
        </w:tabs>
        <w:spacing w:after="0" w:line="240" w:lineRule="auto"/>
      </w:pPr>
    </w:p>
    <w:p w:rsidR="00A058E1" w:rsidRDefault="00A058E1" w:rsidP="00A058E1">
      <w:pPr>
        <w:tabs>
          <w:tab w:val="left" w:pos="360"/>
        </w:tabs>
        <w:spacing w:after="0" w:line="240" w:lineRule="auto"/>
      </w:pPr>
      <w:r>
        <w:t xml:space="preserve">e) Is the alternative hypothesis reported for Geary’s c one-sided or two-sided?  If one-sided, is the test looking for small values of c or large values of c?  </w:t>
      </w:r>
    </w:p>
    <w:p w:rsidR="005D7F10" w:rsidRDefault="005D7F10" w:rsidP="00A058E1">
      <w:pPr>
        <w:tabs>
          <w:tab w:val="left" w:pos="360"/>
        </w:tabs>
        <w:spacing w:after="0" w:line="240" w:lineRule="auto"/>
      </w:pPr>
    </w:p>
    <w:p w:rsidR="00A058E1" w:rsidRDefault="00A058E1" w:rsidP="00A058E1">
      <w:pPr>
        <w:tabs>
          <w:tab w:val="left" w:pos="360"/>
        </w:tabs>
        <w:spacing w:after="0" w:line="240" w:lineRule="auto"/>
      </w:pPr>
      <w:r>
        <w:lastRenderedPageBreak/>
        <w:t>f) Calculate the local Moran’s I for each district of Scotland.  Draw a map of Scottish districts showing the Z score.  Your answer is the map.</w:t>
      </w:r>
    </w:p>
    <w:p w:rsidR="005D7F10" w:rsidRDefault="005D7F10" w:rsidP="002211C5">
      <w:pPr>
        <w:tabs>
          <w:tab w:val="left" w:pos="360"/>
        </w:tabs>
        <w:spacing w:after="0" w:line="240" w:lineRule="auto"/>
      </w:pPr>
    </w:p>
    <w:p w:rsidR="007D172D" w:rsidRDefault="00A058E1" w:rsidP="002211C5">
      <w:pPr>
        <w:tabs>
          <w:tab w:val="left" w:pos="360"/>
        </w:tabs>
        <w:spacing w:after="0" w:line="240" w:lineRule="auto"/>
      </w:pPr>
      <w:r>
        <w:t xml:space="preserve">g) </w:t>
      </w:r>
      <w:r w:rsidR="000B7F30">
        <w:t>Using the</w:t>
      </w:r>
      <w:r w:rsidR="002211C5">
        <w:t xml:space="preserve"> map in part f</w:t>
      </w:r>
      <w:r w:rsidR="000B7F30">
        <w:t xml:space="preserve"> or related quantities</w:t>
      </w:r>
      <w:r w:rsidR="002211C5">
        <w:t xml:space="preserve">, are the areas where Z &gt; 2 distributed throughout all of Scotland or are they concentrated in specific areas? </w:t>
      </w:r>
    </w:p>
    <w:p w:rsidR="002211C5" w:rsidRDefault="002211C5" w:rsidP="002211C5">
      <w:pPr>
        <w:tabs>
          <w:tab w:val="left" w:pos="360"/>
        </w:tabs>
        <w:spacing w:after="0" w:line="240" w:lineRule="auto"/>
      </w:pPr>
      <w:r>
        <w:t>Hint: You may want to compute an indicator variable that is 1 (TRUE) when Z &gt; 2.  Then map that indicator variable.</w:t>
      </w:r>
    </w:p>
    <w:p w:rsidR="002211C5" w:rsidRDefault="002211C5" w:rsidP="002211C5">
      <w:pPr>
        <w:tabs>
          <w:tab w:val="left" w:pos="360"/>
        </w:tabs>
        <w:spacing w:after="0" w:line="240" w:lineRule="auto"/>
      </w:pPr>
    </w:p>
    <w:p w:rsidR="002211C5" w:rsidRDefault="000B7F30" w:rsidP="002211C5">
      <w:pPr>
        <w:tabs>
          <w:tab w:val="left" w:pos="360"/>
        </w:tabs>
        <w:spacing w:after="0" w:line="240" w:lineRule="auto"/>
      </w:pPr>
      <w:r>
        <w:t>4) Modeling areal data (example code is in areal</w:t>
      </w:r>
      <w:r w:rsidR="00B26020">
        <w:t>3.r)</w:t>
      </w:r>
    </w:p>
    <w:p w:rsidR="009F57CB" w:rsidRDefault="00B26020" w:rsidP="002211C5">
      <w:pPr>
        <w:tabs>
          <w:tab w:val="left" w:pos="360"/>
        </w:tabs>
        <w:spacing w:after="0" w:line="240" w:lineRule="auto"/>
      </w:pPr>
      <w:r>
        <w:t xml:space="preserve">One question of interest for these data is the association between working outdoors and lip cancer.  The </w:t>
      </w:r>
      <w:proofErr w:type="spellStart"/>
      <w:r>
        <w:t>percentAFF</w:t>
      </w:r>
      <w:proofErr w:type="spellEnd"/>
      <w:r>
        <w:t xml:space="preserve"> variable quantifies the percent of the district population working in Agriculture, Forestry, or Fishing.  All three occupations </w:t>
      </w:r>
      <w:r w:rsidR="009F57CB">
        <w:t>require large amounts of outdoor time</w:t>
      </w:r>
      <w:r>
        <w:t>.</w:t>
      </w:r>
    </w:p>
    <w:p w:rsidR="009F57CB" w:rsidRDefault="009F57CB" w:rsidP="002211C5">
      <w:pPr>
        <w:tabs>
          <w:tab w:val="left" w:pos="360"/>
        </w:tabs>
        <w:spacing w:after="0" w:line="240" w:lineRule="auto"/>
      </w:pPr>
    </w:p>
    <w:p w:rsidR="009F57CB" w:rsidRDefault="009F57CB" w:rsidP="002211C5">
      <w:pPr>
        <w:tabs>
          <w:tab w:val="left" w:pos="360"/>
        </w:tabs>
        <w:spacing w:after="0" w:line="240" w:lineRule="auto"/>
      </w:pPr>
      <w:r>
        <w:t xml:space="preserve">a) Fit a linear model assuming independent errors, i.e. the </w:t>
      </w:r>
      <w:proofErr w:type="gramStart"/>
      <w:r>
        <w:t>lm(</w:t>
      </w:r>
      <w:proofErr w:type="gramEnd"/>
      <w:r>
        <w:t xml:space="preserve">) function, with X = </w:t>
      </w:r>
      <w:proofErr w:type="spellStart"/>
      <w:r>
        <w:t>percentAFF</w:t>
      </w:r>
      <w:proofErr w:type="spellEnd"/>
      <w:r>
        <w:t xml:space="preserve"> and Y = </w:t>
      </w:r>
      <w:proofErr w:type="spellStart"/>
      <w:r>
        <w:t>logratio</w:t>
      </w:r>
      <w:proofErr w:type="spellEnd"/>
      <w:r>
        <w:t xml:space="preserve">.  Report the estimated slope for </w:t>
      </w:r>
      <w:proofErr w:type="spellStart"/>
      <w:r>
        <w:t>percentAFF</w:t>
      </w:r>
      <w:proofErr w:type="spellEnd"/>
      <w:r>
        <w:t>, its standard error and p-value.</w:t>
      </w:r>
    </w:p>
    <w:p w:rsidR="005D7F10" w:rsidRDefault="005D7F10" w:rsidP="002211C5">
      <w:pPr>
        <w:tabs>
          <w:tab w:val="left" w:pos="360"/>
        </w:tabs>
        <w:spacing w:after="0" w:line="240" w:lineRule="auto"/>
      </w:pPr>
    </w:p>
    <w:p w:rsidR="00B26020" w:rsidRDefault="009F57CB" w:rsidP="002211C5">
      <w:pPr>
        <w:tabs>
          <w:tab w:val="left" w:pos="360"/>
        </w:tabs>
        <w:spacing w:after="0" w:line="240" w:lineRule="auto"/>
      </w:pPr>
      <w:r>
        <w:t>b) Evaluate whether there is spatial autocorrelation in the residuals from this independence model.  Report the Moran’s I and its p-value.</w:t>
      </w:r>
    </w:p>
    <w:p w:rsidR="005D7F10" w:rsidRDefault="005D7F10" w:rsidP="002211C5">
      <w:pPr>
        <w:tabs>
          <w:tab w:val="left" w:pos="360"/>
        </w:tabs>
        <w:spacing w:after="0" w:line="240" w:lineRule="auto"/>
      </w:pPr>
    </w:p>
    <w:p w:rsidR="009F57CB" w:rsidRDefault="009F57CB" w:rsidP="002211C5">
      <w:pPr>
        <w:tabs>
          <w:tab w:val="left" w:pos="360"/>
        </w:tabs>
        <w:spacing w:after="0" w:line="240" w:lineRule="auto"/>
      </w:pPr>
      <w:r>
        <w:t xml:space="preserve">c) Fit three spatial autoregressive models, all with X = </w:t>
      </w:r>
      <w:proofErr w:type="spellStart"/>
      <w:r>
        <w:t>percentAFF</w:t>
      </w:r>
      <w:proofErr w:type="spellEnd"/>
      <w:r>
        <w:t xml:space="preserve"> and Y = </w:t>
      </w:r>
      <w:proofErr w:type="spellStart"/>
      <w:r>
        <w:t>logratio</w:t>
      </w:r>
      <w:proofErr w:type="spellEnd"/>
      <w:r>
        <w:t>.  The three models are: a SAR model with binary weights (</w:t>
      </w:r>
      <w:r w:rsidR="0056291A">
        <w:t xml:space="preserve">the weights </w:t>
      </w:r>
      <w:r>
        <w:t>used in part 3), a CAR model with binary weights, and a SAR model with row-standardized weights.  Which of the four models (these three + independence) is the most appropriate for these data?  Briefly explain the reason for your choice.</w:t>
      </w:r>
    </w:p>
    <w:p w:rsidR="00CC6B79" w:rsidRDefault="00CC6B79" w:rsidP="002211C5">
      <w:pPr>
        <w:tabs>
          <w:tab w:val="left" w:pos="360"/>
        </w:tabs>
        <w:spacing w:after="0" w:line="240" w:lineRule="auto"/>
      </w:pPr>
    </w:p>
    <w:p w:rsidR="00CC6B79" w:rsidRDefault="00CC6B79" w:rsidP="002211C5">
      <w:pPr>
        <w:tabs>
          <w:tab w:val="left" w:pos="360"/>
        </w:tabs>
        <w:spacing w:after="0" w:line="240" w:lineRule="auto"/>
      </w:pPr>
      <w:r>
        <w:t xml:space="preserve">All subsequent questions use the results from the </w:t>
      </w:r>
      <w:r>
        <w:t>fitted SAR model with row-standardized weights</w:t>
      </w:r>
      <w:r>
        <w:t xml:space="preserve"> (the third model in part c).  </w:t>
      </w:r>
    </w:p>
    <w:p w:rsidR="00CC6B79" w:rsidRDefault="00CC6B79" w:rsidP="002211C5">
      <w:pPr>
        <w:tabs>
          <w:tab w:val="left" w:pos="360"/>
        </w:tabs>
        <w:spacing w:after="0" w:line="240" w:lineRule="auto"/>
      </w:pPr>
    </w:p>
    <w:p w:rsidR="009F57CB" w:rsidRDefault="009F57CB" w:rsidP="002211C5">
      <w:pPr>
        <w:tabs>
          <w:tab w:val="left" w:pos="360"/>
        </w:tabs>
        <w:spacing w:after="0" w:line="240" w:lineRule="auto"/>
      </w:pPr>
      <w:r>
        <w:t xml:space="preserve">d) The </w:t>
      </w:r>
      <w:proofErr w:type="gramStart"/>
      <w:r>
        <w:t>summary(</w:t>
      </w:r>
      <w:proofErr w:type="gramEnd"/>
      <w:r>
        <w:t xml:space="preserve">) of a </w:t>
      </w:r>
      <w:proofErr w:type="spellStart"/>
      <w:r>
        <w:t>spautolm</w:t>
      </w:r>
      <w:proofErr w:type="spellEnd"/>
      <w:r>
        <w:t xml:space="preserve">() model includes a likelihood ratio test of independence.  Using results from the summary of the fitted SAR model with row-standardized weights, </w:t>
      </w:r>
      <w:r w:rsidR="00CC6B79">
        <w:t>what is value of that test statistic and its p-value?  What is an appropriate conclusion from this test?</w:t>
      </w:r>
    </w:p>
    <w:p w:rsidR="005D7F10" w:rsidRDefault="005D7F10" w:rsidP="002211C5">
      <w:pPr>
        <w:tabs>
          <w:tab w:val="left" w:pos="360"/>
        </w:tabs>
        <w:spacing w:after="0" w:line="240" w:lineRule="auto"/>
      </w:pPr>
    </w:p>
    <w:p w:rsidR="00CC6B79" w:rsidRDefault="00CC6B79" w:rsidP="002211C5">
      <w:pPr>
        <w:tabs>
          <w:tab w:val="left" w:pos="360"/>
        </w:tabs>
        <w:spacing w:after="0" w:line="240" w:lineRule="auto"/>
      </w:pPr>
      <w:r>
        <w:t xml:space="preserve">e) To better understand the test in part d, use the </w:t>
      </w:r>
      <w:proofErr w:type="spellStart"/>
      <w:proofErr w:type="gramStart"/>
      <w:r>
        <w:t>logLik</w:t>
      </w:r>
      <w:proofErr w:type="spellEnd"/>
      <w:r>
        <w:t>(</w:t>
      </w:r>
      <w:proofErr w:type="gramEnd"/>
      <w:r>
        <w:t>) function to extract the log likelihood value for the independence model (part a) and the SAR/row-</w:t>
      </w:r>
      <w:proofErr w:type="spellStart"/>
      <w:r>
        <w:t>std</w:t>
      </w:r>
      <w:proofErr w:type="spellEnd"/>
      <w:r>
        <w:t xml:space="preserve"> weights model (third of the part c models).  Use these values to calculate the likelihood ratio test statistic.  Report the two log likelihoods and your computed test statistic.</w:t>
      </w:r>
    </w:p>
    <w:p w:rsidR="00CC6B79" w:rsidRDefault="00CC6B79" w:rsidP="002211C5">
      <w:pPr>
        <w:tabs>
          <w:tab w:val="left" w:pos="360"/>
        </w:tabs>
        <w:spacing w:after="0" w:line="240" w:lineRule="auto"/>
      </w:pPr>
      <w:r>
        <w:t>Hint: The test statistic should match the test statistic in part d.</w:t>
      </w:r>
    </w:p>
    <w:p w:rsidR="005D7F10" w:rsidRDefault="005D7F10" w:rsidP="002211C5">
      <w:pPr>
        <w:tabs>
          <w:tab w:val="left" w:pos="360"/>
        </w:tabs>
        <w:spacing w:after="0" w:line="240" w:lineRule="auto"/>
      </w:pPr>
    </w:p>
    <w:p w:rsidR="0056291A" w:rsidRDefault="0056291A" w:rsidP="002211C5">
      <w:pPr>
        <w:tabs>
          <w:tab w:val="left" w:pos="360"/>
        </w:tabs>
        <w:spacing w:after="0" w:line="240" w:lineRule="auto"/>
      </w:pPr>
      <w:r>
        <w:t xml:space="preserve">f) What is the statistical distribution of the test statistic used in parts d and e when the data are spatially independent, i.e. when the null hypothesis is </w:t>
      </w:r>
      <w:proofErr w:type="gramStart"/>
      <w:r>
        <w:t>true.</w:t>
      </w:r>
      <w:proofErr w:type="gramEnd"/>
      <w:r>
        <w:t xml:space="preserve">  Your answer is the name of a distribution and its degrees of freedom.</w:t>
      </w:r>
    </w:p>
    <w:p w:rsidR="0056291A" w:rsidRDefault="0056291A" w:rsidP="002211C5">
      <w:pPr>
        <w:tabs>
          <w:tab w:val="left" w:pos="360"/>
        </w:tabs>
        <w:spacing w:after="0" w:line="240" w:lineRule="auto"/>
      </w:pPr>
    </w:p>
    <w:p w:rsidR="0056291A" w:rsidRDefault="0056291A" w:rsidP="002211C5">
      <w:pPr>
        <w:tabs>
          <w:tab w:val="left" w:pos="360"/>
        </w:tabs>
        <w:spacing w:after="0" w:line="240" w:lineRule="auto"/>
      </w:pPr>
      <w:proofErr w:type="gramStart"/>
      <w:r>
        <w:t>f</w:t>
      </w:r>
      <w:proofErr w:type="gramEnd"/>
      <w:r>
        <w:rPr>
          <w:vertAlign w:val="superscript"/>
        </w:rPr>
        <w:t>*</w:t>
      </w:r>
      <w:r>
        <w:t xml:space="preserve"> ) for a few bonus points: How can you use R compute the p-value from the test statistic of parts d and e?  Your answer is the R code to print the p-value.</w:t>
      </w:r>
    </w:p>
    <w:p w:rsidR="0056291A" w:rsidRPr="0056291A" w:rsidRDefault="0056291A" w:rsidP="002211C5">
      <w:pPr>
        <w:tabs>
          <w:tab w:val="left" w:pos="360"/>
        </w:tabs>
        <w:spacing w:after="0" w:line="240" w:lineRule="auto"/>
        <w:rPr>
          <w:vertAlign w:val="superscript"/>
        </w:rPr>
      </w:pPr>
    </w:p>
    <w:p w:rsidR="002211C5" w:rsidRDefault="0056291A" w:rsidP="002211C5">
      <w:pPr>
        <w:tabs>
          <w:tab w:val="left" w:pos="360"/>
        </w:tabs>
        <w:spacing w:after="0" w:line="240" w:lineRule="auto"/>
      </w:pPr>
      <w:r>
        <w:t>g</w:t>
      </w:r>
      <w:r w:rsidR="00CC6B79">
        <w:t>) To check whether the SAR component has accounted for most of the spatial correlation, extract the residuals from the fitted SAR/row-</w:t>
      </w:r>
      <w:proofErr w:type="spellStart"/>
      <w:r w:rsidR="00CC6B79">
        <w:t>std</w:t>
      </w:r>
      <w:proofErr w:type="spellEnd"/>
      <w:r w:rsidR="00CC6B79">
        <w:t xml:space="preserve"> weights model, then calculate Moran’s I for those residuals.  </w:t>
      </w:r>
      <w:r w:rsidR="005D7F10">
        <w:t xml:space="preserve">Make sure to use residuals that account for neighbor effects.  </w:t>
      </w:r>
      <w:r w:rsidR="00CC6B79">
        <w:t xml:space="preserve">Do these residuals show </w:t>
      </w:r>
      <w:r w:rsidR="00CC6B79">
        <w:t xml:space="preserve">any evidence of spatial autocorrelation?  Report the value of </w:t>
      </w:r>
      <w:proofErr w:type="gramStart"/>
      <w:r w:rsidR="00CC6B79">
        <w:t>I</w:t>
      </w:r>
      <w:proofErr w:type="gramEnd"/>
      <w:r w:rsidR="00CC6B79">
        <w:t>, its p-value, and your conclusion about spatial autocorrelation.</w:t>
      </w:r>
    </w:p>
    <w:p w:rsidR="00CC6B79" w:rsidRDefault="00CC6B79" w:rsidP="002211C5">
      <w:pPr>
        <w:tabs>
          <w:tab w:val="left" w:pos="360"/>
        </w:tabs>
        <w:spacing w:after="0" w:line="240" w:lineRule="auto"/>
      </w:pPr>
      <w:r>
        <w:lastRenderedPageBreak/>
        <w:t xml:space="preserve">Note: </w:t>
      </w:r>
      <w:r w:rsidR="007918ED">
        <w:t xml:space="preserve">we can’t use </w:t>
      </w:r>
      <w:proofErr w:type="spellStart"/>
      <w:proofErr w:type="gramStart"/>
      <w:r w:rsidR="007918ED">
        <w:t>lm.morantest</w:t>
      </w:r>
      <w:proofErr w:type="spellEnd"/>
      <w:r w:rsidR="007918ED">
        <w:t>(</w:t>
      </w:r>
      <w:proofErr w:type="gramEnd"/>
      <w:r w:rsidR="007918ED">
        <w:t>) here because it only works for lm() models.</w:t>
      </w:r>
    </w:p>
    <w:p w:rsidR="005D7F10" w:rsidRDefault="005D7F10" w:rsidP="002211C5">
      <w:pPr>
        <w:tabs>
          <w:tab w:val="left" w:pos="360"/>
        </w:tabs>
        <w:spacing w:after="0" w:line="240" w:lineRule="auto"/>
      </w:pPr>
    </w:p>
    <w:p w:rsidR="00CC6B79" w:rsidRDefault="0056291A" w:rsidP="002211C5">
      <w:pPr>
        <w:tabs>
          <w:tab w:val="left" w:pos="360"/>
        </w:tabs>
        <w:spacing w:after="0" w:line="240" w:lineRule="auto"/>
      </w:pPr>
      <w:r>
        <w:t>h</w:t>
      </w:r>
      <w:r w:rsidR="00CC6B79">
        <w:t>) A second diagnostic is a spatial plot of the residuals</w:t>
      </w:r>
      <w:r w:rsidR="007918ED">
        <w:t>.  Plot the residuals in a way that allows you to visually assess spatial autocorrelation.  What do you think?</w:t>
      </w:r>
    </w:p>
    <w:p w:rsidR="007918ED" w:rsidRDefault="007918ED" w:rsidP="002211C5">
      <w:pPr>
        <w:tabs>
          <w:tab w:val="left" w:pos="360"/>
        </w:tabs>
        <w:spacing w:after="0" w:line="240" w:lineRule="auto"/>
      </w:pPr>
      <w:r>
        <w:t xml:space="preserve">Hint: A bubble plot is especially useful for residuals, where we are interested in the spatial arrangement of positive and negative values.  </w:t>
      </w:r>
    </w:p>
    <w:p w:rsidR="007918ED" w:rsidRDefault="007918ED" w:rsidP="002211C5">
      <w:pPr>
        <w:tabs>
          <w:tab w:val="left" w:pos="360"/>
        </w:tabs>
        <w:spacing w:after="0" w:line="240" w:lineRule="auto"/>
      </w:pPr>
    </w:p>
    <w:p w:rsidR="007918ED" w:rsidRDefault="007918ED" w:rsidP="002211C5">
      <w:pPr>
        <w:tabs>
          <w:tab w:val="left" w:pos="360"/>
        </w:tabs>
        <w:spacing w:after="0" w:line="240" w:lineRule="auto"/>
      </w:pPr>
      <w:r>
        <w:t>5) Smoothing areal data (example code is in areal2.r)</w:t>
      </w:r>
    </w:p>
    <w:p w:rsidR="007918ED" w:rsidRDefault="00E13D9B" w:rsidP="002211C5">
      <w:pPr>
        <w:tabs>
          <w:tab w:val="left" w:pos="360"/>
        </w:tabs>
        <w:spacing w:after="0" w:line="240" w:lineRule="auto"/>
      </w:pPr>
      <w:r>
        <w:t xml:space="preserve">For all parts of this question, we will ignore any effect of </w:t>
      </w:r>
      <w:proofErr w:type="spellStart"/>
      <w:r>
        <w:t>percentAFF</w:t>
      </w:r>
      <w:proofErr w:type="spellEnd"/>
      <w:r>
        <w:t xml:space="preserve"> and consider only an overall mean.  That means the fixed effect part of the models used here will be ~1.</w:t>
      </w:r>
    </w:p>
    <w:p w:rsidR="007D172D" w:rsidRDefault="007D172D" w:rsidP="00606196">
      <w:pPr>
        <w:tabs>
          <w:tab w:val="left" w:pos="360"/>
        </w:tabs>
        <w:spacing w:after="0" w:line="240" w:lineRule="auto"/>
      </w:pPr>
    </w:p>
    <w:p w:rsidR="00E13D9B" w:rsidRDefault="00E13D9B" w:rsidP="00606196">
      <w:pPr>
        <w:tabs>
          <w:tab w:val="left" w:pos="360"/>
        </w:tabs>
        <w:spacing w:after="0" w:line="240" w:lineRule="auto"/>
      </w:pPr>
      <w:r>
        <w:t xml:space="preserve">a) Use a non-spatial Fay-Herriot estimator to smooth the observed </w:t>
      </w:r>
      <w:proofErr w:type="spellStart"/>
      <w:r>
        <w:t>logratio</w:t>
      </w:r>
      <w:proofErr w:type="spellEnd"/>
      <w:r>
        <w:t xml:space="preserve"> values.  The variance of each empirical estimate (the values in the data frame) is given by the </w:t>
      </w:r>
      <w:proofErr w:type="spellStart"/>
      <w:r>
        <w:t>varlogratio</w:t>
      </w:r>
      <w:proofErr w:type="spellEnd"/>
      <w:r>
        <w:t xml:space="preserve"> variable.  Plot </w:t>
      </w:r>
      <w:r w:rsidR="00781CA8">
        <w:t xml:space="preserve">Scotland districts with </w:t>
      </w:r>
      <w:r>
        <w:t xml:space="preserve">the empirical log ratio and </w:t>
      </w:r>
      <w:r w:rsidR="00781CA8">
        <w:t xml:space="preserve">with </w:t>
      </w:r>
      <w:r>
        <w:t xml:space="preserve">the smoothed estimate side-by-side.  Your answer is the </w:t>
      </w:r>
      <w:r w:rsidR="00781CA8">
        <w:t xml:space="preserve">side-by-side </w:t>
      </w:r>
      <w:r>
        <w:t>plots.</w:t>
      </w:r>
    </w:p>
    <w:p w:rsidR="00781CA8" w:rsidRDefault="00781CA8" w:rsidP="00606196">
      <w:pPr>
        <w:tabs>
          <w:tab w:val="left" w:pos="360"/>
        </w:tabs>
        <w:spacing w:after="0" w:line="240" w:lineRule="auto"/>
      </w:pPr>
      <w:r>
        <w:t>Note: This (and the later spatial Fay-Herriot model) require the data in a non-spatial data frame.</w:t>
      </w:r>
    </w:p>
    <w:p w:rsidR="00E13D9B" w:rsidRDefault="00E13D9B" w:rsidP="00606196">
      <w:pPr>
        <w:tabs>
          <w:tab w:val="left" w:pos="360"/>
        </w:tabs>
        <w:spacing w:after="0" w:line="240" w:lineRule="auto"/>
      </w:pPr>
    </w:p>
    <w:p w:rsidR="00E13D9B" w:rsidRDefault="00E13D9B" w:rsidP="00606196">
      <w:pPr>
        <w:tabs>
          <w:tab w:val="left" w:pos="360"/>
        </w:tabs>
        <w:spacing w:after="0" w:line="240" w:lineRule="auto"/>
      </w:pPr>
      <w:r>
        <w:t xml:space="preserve">b) Plot Y=the smoothed estimate vs X = the empirical log ratio.  Add a reference line with intercept = 0 and slope = 1 (i.e. the line along which X = Y).  The GLS estimate of the average </w:t>
      </w:r>
      <w:proofErr w:type="spellStart"/>
      <w:r>
        <w:t>logratio</w:t>
      </w:r>
      <w:proofErr w:type="spellEnd"/>
      <w:r>
        <w:t xml:space="preserve"> is 0.05.  Explain why districts with above average log ratios fall below the reference line, while those with below average log ratios fall above the reference line.  Your answer is the plot and your explanation.</w:t>
      </w:r>
    </w:p>
    <w:p w:rsidR="00E13D9B" w:rsidRDefault="00E13D9B" w:rsidP="00606196">
      <w:pPr>
        <w:tabs>
          <w:tab w:val="left" w:pos="360"/>
        </w:tabs>
        <w:spacing w:after="0" w:line="240" w:lineRule="auto"/>
      </w:pPr>
    </w:p>
    <w:p w:rsidR="00E13D9B" w:rsidRDefault="00E13D9B" w:rsidP="00606196">
      <w:pPr>
        <w:tabs>
          <w:tab w:val="left" w:pos="360"/>
        </w:tabs>
        <w:spacing w:after="0" w:line="240" w:lineRule="auto"/>
      </w:pPr>
      <w:r>
        <w:t xml:space="preserve">c) Two districts (# 10, Gordon, and #8, </w:t>
      </w:r>
      <w:proofErr w:type="spellStart"/>
      <w:r>
        <w:t>Nairn</w:t>
      </w:r>
      <w:proofErr w:type="spellEnd"/>
      <w:r>
        <w:t>) have similar empirical log ratios, 1.10 and 1.02, respectively, but very different smoothed estimates, 0.71, and 0.26, respectively.  Explain why this is appropriate.</w:t>
      </w:r>
    </w:p>
    <w:p w:rsidR="00E13D9B" w:rsidRDefault="00E13D9B" w:rsidP="00606196">
      <w:pPr>
        <w:tabs>
          <w:tab w:val="left" w:pos="360"/>
        </w:tabs>
        <w:spacing w:after="0" w:line="240" w:lineRule="auto"/>
      </w:pPr>
    </w:p>
    <w:p w:rsidR="00781CA8" w:rsidRDefault="00E13D9B" w:rsidP="00781CA8">
      <w:pPr>
        <w:tabs>
          <w:tab w:val="left" w:pos="360"/>
        </w:tabs>
        <w:spacing w:after="0" w:line="240" w:lineRule="auto"/>
      </w:pPr>
      <w:r>
        <w:t xml:space="preserve">d) </w:t>
      </w:r>
      <w:r w:rsidR="00781CA8">
        <w:t xml:space="preserve">Use a spatial Fay-Herriot estimator to smooth the observed </w:t>
      </w:r>
      <w:proofErr w:type="spellStart"/>
      <w:r w:rsidR="00781CA8">
        <w:t>logratio</w:t>
      </w:r>
      <w:proofErr w:type="spellEnd"/>
      <w:r w:rsidR="00781CA8">
        <w:t xml:space="preserve"> values.  </w:t>
      </w:r>
      <w:r w:rsidR="00781CA8">
        <w:t xml:space="preserve">Note, this requires the row-standardized weights be converted to a weight matrix.  </w:t>
      </w:r>
      <w:r w:rsidR="0056291A">
        <w:t xml:space="preserve">The </w:t>
      </w:r>
      <w:proofErr w:type="gramStart"/>
      <w:r w:rsidR="0056291A">
        <w:t>listw2mat(</w:t>
      </w:r>
      <w:proofErr w:type="gramEnd"/>
      <w:r w:rsidR="0056291A">
        <w:t xml:space="preserve">) function will do this.  Or, you can produce the weight </w:t>
      </w:r>
      <w:bookmarkStart w:id="0" w:name="_GoBack"/>
      <w:bookmarkEnd w:id="0"/>
      <w:r w:rsidR="0056291A">
        <w:t>matrix from the neighbor information (</w:t>
      </w:r>
      <w:proofErr w:type="gramStart"/>
      <w:r w:rsidR="0056291A">
        <w:t>nb2mat(</w:t>
      </w:r>
      <w:proofErr w:type="gramEnd"/>
      <w:r w:rsidR="0056291A">
        <w:t xml:space="preserve">), illustrated in areal2.r).  </w:t>
      </w:r>
      <w:r w:rsidR="00781CA8">
        <w:t xml:space="preserve">The variance of each empirical estimate (the values in the data frame) is given by the </w:t>
      </w:r>
      <w:proofErr w:type="spellStart"/>
      <w:r w:rsidR="00781CA8">
        <w:t>varlogratio</w:t>
      </w:r>
      <w:proofErr w:type="spellEnd"/>
      <w:r w:rsidR="00781CA8">
        <w:t xml:space="preserve"> variable.  Plot the </w:t>
      </w:r>
      <w:r w:rsidR="00781CA8">
        <w:t xml:space="preserve">Scotland districts showing three sets of data side-by-side.  The three sets of data are once the </w:t>
      </w:r>
      <w:r w:rsidR="00781CA8">
        <w:t>empirical log ratio</w:t>
      </w:r>
      <w:r w:rsidR="00781CA8">
        <w:t xml:space="preserve">, </w:t>
      </w:r>
      <w:r w:rsidR="00781CA8">
        <w:t xml:space="preserve">the </w:t>
      </w:r>
      <w:r w:rsidR="00781CA8">
        <w:t xml:space="preserve">non-spatial </w:t>
      </w:r>
      <w:r w:rsidR="00781CA8">
        <w:t xml:space="preserve">smoothed estimate </w:t>
      </w:r>
      <w:r w:rsidR="00781CA8">
        <w:t>and the spatial smoothed estimate.  Your answer is the side-by-side plots.</w:t>
      </w:r>
    </w:p>
    <w:p w:rsidR="00781CA8" w:rsidRDefault="00781CA8" w:rsidP="00781CA8">
      <w:pPr>
        <w:tabs>
          <w:tab w:val="left" w:pos="360"/>
        </w:tabs>
        <w:spacing w:after="0" w:line="240" w:lineRule="auto"/>
      </w:pPr>
    </w:p>
    <w:p w:rsidR="00781CA8" w:rsidRDefault="00781CA8" w:rsidP="00781CA8">
      <w:pPr>
        <w:tabs>
          <w:tab w:val="left" w:pos="360"/>
        </w:tabs>
        <w:spacing w:after="0" w:line="240" w:lineRule="auto"/>
      </w:pPr>
      <w:r>
        <w:t>e) Which set of estimates plotted in part d do you believe best summarizes the pattern of lip cancer incidence in Scotland in the late 1970’s.  Remember that the observed number of cases is a random variable.  You are interested in summarizing the underlying pattern of above or below average incidence.    Some of what you have learnt from previous questions will probably inform your choice.  Your answer is your choice and a brief explanation.</w:t>
      </w:r>
    </w:p>
    <w:p w:rsidR="00781CA8" w:rsidRDefault="00781CA8" w:rsidP="00781CA8">
      <w:pPr>
        <w:tabs>
          <w:tab w:val="left" w:pos="360"/>
        </w:tabs>
        <w:spacing w:after="0" w:line="240" w:lineRule="auto"/>
      </w:pPr>
    </w:p>
    <w:p w:rsidR="00781CA8" w:rsidRDefault="00781CA8" w:rsidP="00781CA8">
      <w:pPr>
        <w:tabs>
          <w:tab w:val="left" w:pos="360"/>
        </w:tabs>
        <w:spacing w:after="0" w:line="240" w:lineRule="auto"/>
      </w:pPr>
    </w:p>
    <w:p w:rsidR="00E13D9B" w:rsidRPr="009A2288" w:rsidRDefault="00E13D9B" w:rsidP="00606196">
      <w:pPr>
        <w:tabs>
          <w:tab w:val="left" w:pos="360"/>
        </w:tabs>
        <w:spacing w:after="0" w:line="240" w:lineRule="auto"/>
      </w:pPr>
    </w:p>
    <w:sectPr w:rsidR="00E13D9B" w:rsidRPr="009A2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288"/>
    <w:rsid w:val="000B7F30"/>
    <w:rsid w:val="002211C5"/>
    <w:rsid w:val="003F5608"/>
    <w:rsid w:val="00431940"/>
    <w:rsid w:val="0056291A"/>
    <w:rsid w:val="005D7F10"/>
    <w:rsid w:val="00606196"/>
    <w:rsid w:val="00781CA8"/>
    <w:rsid w:val="007918ED"/>
    <w:rsid w:val="007D172D"/>
    <w:rsid w:val="009A2288"/>
    <w:rsid w:val="009F57CB"/>
    <w:rsid w:val="00A058E1"/>
    <w:rsid w:val="00A90BE5"/>
    <w:rsid w:val="00B26020"/>
    <w:rsid w:val="00BB7451"/>
    <w:rsid w:val="00CC6B79"/>
    <w:rsid w:val="00DF2EB5"/>
    <w:rsid w:val="00E13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28030"/>
  <w15:chartTrackingRefBased/>
  <w15:docId w15:val="{CC6E3837-2476-4EAB-95D4-85EFDF62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28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29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9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1560</TotalTime>
  <Pages>4</Pages>
  <Words>1486</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Philip M [STAT]</dc:creator>
  <cp:keywords/>
  <dc:description/>
  <cp:lastModifiedBy>Dixon, Philip M [STAT]</cp:lastModifiedBy>
  <cp:revision>6</cp:revision>
  <cp:lastPrinted>2020-03-24T22:41:00Z</cp:lastPrinted>
  <dcterms:created xsi:type="dcterms:W3CDTF">2020-03-23T22:47:00Z</dcterms:created>
  <dcterms:modified xsi:type="dcterms:W3CDTF">2020-03-25T01:31:00Z</dcterms:modified>
</cp:coreProperties>
</file>